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50.png" ContentType="image/png"/>
  <Override PartName="/word/media/rId22.png" ContentType="image/png"/>
  <Override PartName="/word/media/rId25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32.png" ContentType="image/png"/>
  <Override PartName="/word/media/rId7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4.png" ContentType="image/png"/>
  <Override PartName="/word/media/rId97.png" ContentType="image/png"/>
  <Override PartName="/word/media/rId35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38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41.png" ContentType="image/png"/>
  <Override PartName="/word/media/rId142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8.png" ContentType="image/png"/>
  <Override PartName="/word/media/rId44.png" ContentType="image/png"/>
  <Override PartName="/word/media/rId171.png" ContentType="image/png"/>
  <Override PartName="/word/media/rId17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3.</w:t>
      </w:r>
    </w:p>
    <w:p>
      <w:pPr>
        <w:pStyle w:val="Subtitle"/>
      </w:pPr>
      <w:r>
        <w:t xml:space="preserve">Настройка</w:t>
      </w:r>
      <w:r>
        <w:t xml:space="preserve"> </w:t>
      </w:r>
      <w:r>
        <w:t xml:space="preserve">DHCP-сервера</w:t>
      </w:r>
    </w:p>
    <w:p>
      <w:pPr>
        <w:pStyle w:val="Author"/>
      </w:pPr>
      <w:r>
        <w:t xml:space="preserve">Диана</w:t>
      </w:r>
      <w:r>
        <w:t xml:space="preserve"> </w:t>
      </w:r>
      <w:r>
        <w:t xml:space="preserve">Алексеевна</w:t>
      </w:r>
      <w:r>
        <w:t xml:space="preserve"> </w:t>
      </w:r>
      <w:r>
        <w:t xml:space="preserve">Садова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установке и конфигурированию DHCP-сервера</w:t>
      </w:r>
    </w:p>
    <w:bookmarkEnd w:id="20"/>
    <w:bookmarkStart w:id="179" w:name="последовательность-выполнения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Последовательность выполнения работы</w:t>
      </w:r>
    </w:p>
    <w:bookmarkStart w:id="21" w:name="задание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Установите на виртуальной машине server DHCP-сервер.</w:t>
      </w:r>
    </w:p>
    <w:p>
      <w:pPr>
        <w:numPr>
          <w:ilvl w:val="0"/>
          <w:numId w:val="1001"/>
        </w:numPr>
      </w:pPr>
      <w:r>
        <w:t xml:space="preserve">Настройте виртуальную машину server в качестве DHCP-сервера для виртуальной внутренней сети.</w:t>
      </w:r>
    </w:p>
    <w:p>
      <w:pPr>
        <w:numPr>
          <w:ilvl w:val="0"/>
          <w:numId w:val="1001"/>
        </w:numPr>
      </w:pPr>
      <w:r>
        <w:t xml:space="preserve">Проверьте корректность работы DHCP-сервера в виртуальной внутренней сети путём запуска виртуальной машины client и применения соответствующих утилит диагностики.</w:t>
      </w:r>
    </w:p>
    <w:p>
      <w:pPr>
        <w:numPr>
          <w:ilvl w:val="0"/>
          <w:numId w:val="1001"/>
        </w:numPr>
      </w:pPr>
      <w:r>
        <w:t xml:space="preserve">Настройте обновление DNS-зоны при появлении в виртуальной внутренней сети новых узлов.</w:t>
      </w:r>
    </w:p>
    <w:p>
      <w:pPr>
        <w:numPr>
          <w:ilvl w:val="0"/>
          <w:numId w:val="1001"/>
        </w:numPr>
      </w:pPr>
      <w:r>
        <w:t xml:space="preserve">Проверьте корректность работы DHCP-сервера и обновления DNS-зоны в виртуальной внутренней сети путём запуска виртуальной машины client и применения соответствующих утилит диагностики.</w:t>
      </w:r>
    </w:p>
    <w:p>
      <w:pPr>
        <w:numPr>
          <w:ilvl w:val="0"/>
          <w:numId w:val="1001"/>
        </w:numPr>
      </w:pPr>
      <w:r>
        <w:t xml:space="preserve">Напишите скрипт для Vagrant, фиксирующий действия по установке и настройке DHCP-сервера во внутреннем окружении виртуальной машины server. Соответствующим образом внести изменения в Vagrantfile.</w:t>
      </w:r>
    </w:p>
    <w:bookmarkEnd w:id="21"/>
    <w:bookmarkStart w:id="178" w:name="последовательность-выполнения-работы-1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Последовательность выполнения работы</w:t>
      </w:r>
    </w:p>
    <w:bookmarkStart w:id="31" w:name="установка-dhcp-сервера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Установка DHCP-сервера</w:t>
      </w:r>
    </w:p>
    <w:p>
      <w:pPr>
        <w:numPr>
          <w:ilvl w:val="0"/>
          <w:numId w:val="1002"/>
        </w:numPr>
      </w:pPr>
      <w:r>
        <w:t xml:space="preserve">Загрузите вашу операционную систему и перейдите в рабочий каталог с проектом:</w:t>
      </w:r>
      <w:r>
        <w:t xml:space="preserve"> </w:t>
      </w:r>
      <w:r>
        <w:t xml:space="preserve">cd /var/tmp/user_name/vagrant</w:t>
      </w:r>
    </w:p>
    <w:p>
      <w:pPr>
        <w:numPr>
          <w:ilvl w:val="0"/>
          <w:numId w:val="1002"/>
        </w:numPr>
      </w:pPr>
      <w:r>
        <w:t xml:space="preserve">Запустите виртуальную машину server:(рис. 1).</w:t>
      </w:r>
    </w:p>
    <w:p>
      <w:pPr>
        <w:pStyle w:val="CaptionedFigure"/>
      </w:pPr>
      <w:r>
        <w:drawing>
          <wp:inline>
            <wp:extent cx="4800600" cy="3644900"/>
            <wp:effectExtent b="0" l="0" r="0" t="0"/>
            <wp:docPr descr="Запускаем виртуальную машину" title="" id="23" name="Picture"/>
            <a:graphic>
              <a:graphicData uri="http://schemas.openxmlformats.org/drawingml/2006/picture">
                <pic:pic>
                  <pic:nvPicPr>
                    <pic:cNvPr descr="image/100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4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Запускаем виртуальную машину</w:t>
      </w:r>
    </w:p>
    <w:p>
      <w:pPr>
        <w:numPr>
          <w:ilvl w:val="0"/>
          <w:numId w:val="1003"/>
        </w:numPr>
        <w:pStyle w:val="Compact"/>
      </w:pPr>
      <w:r>
        <w:t xml:space="preserve">На виртуальной машине server войдите под вашим пользователем и откройте терминал. Перейдите в режим суперпользователя:(рис. 2).</w:t>
      </w:r>
    </w:p>
    <w:p>
      <w:pPr>
        <w:pStyle w:val="CaptionedFigure"/>
      </w:pPr>
      <w:r>
        <w:drawing>
          <wp:inline>
            <wp:extent cx="4800600" cy="1802391"/>
            <wp:effectExtent b="0" l="0" r="0" t="0"/>
            <wp:docPr descr="Заходим в режим суперпользователя" title="" id="26" name="Picture"/>
            <a:graphic>
              <a:graphicData uri="http://schemas.openxmlformats.org/drawingml/2006/picture">
                <pic:pic>
                  <pic:nvPicPr>
                    <pic:cNvPr descr="image/10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02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Заходим в режим суперпользователя</w:t>
      </w:r>
    </w:p>
    <w:p>
      <w:pPr>
        <w:numPr>
          <w:ilvl w:val="0"/>
          <w:numId w:val="1004"/>
        </w:numPr>
        <w:pStyle w:val="Compact"/>
      </w:pPr>
      <w:r>
        <w:t xml:space="preserve">Установите dhcp:(рис. 3).</w:t>
      </w:r>
    </w:p>
    <w:p>
      <w:pPr>
        <w:pStyle w:val="CaptionedFigure"/>
      </w:pPr>
      <w:r>
        <w:drawing>
          <wp:inline>
            <wp:extent cx="4800600" cy="2087880"/>
            <wp:effectExtent b="0" l="0" r="0" t="0"/>
            <wp:docPr descr="Установливаем dhcp" title="" id="29" name="Picture"/>
            <a:graphic>
              <a:graphicData uri="http://schemas.openxmlformats.org/drawingml/2006/picture">
                <pic:pic>
                  <pic:nvPicPr>
                    <pic:cNvPr descr="image/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Установливаем dhcp</w:t>
      </w:r>
    </w:p>
    <w:bookmarkEnd w:id="31"/>
    <w:bookmarkStart w:id="77" w:name="конфигурирование-dhcp-сервера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Конфигурирование DHCP-сервера</w:t>
      </w:r>
    </w:p>
    <w:p>
      <w:pPr>
        <w:numPr>
          <w:ilvl w:val="0"/>
          <w:numId w:val="1005"/>
        </w:numPr>
        <w:pStyle w:val="Compact"/>
      </w:pPr>
      <w:r>
        <w:t xml:space="preserve">Сохраните на всякий случай конфигурационный файл:(рис. 4).</w:t>
      </w:r>
    </w:p>
    <w:p>
      <w:pPr>
        <w:pStyle w:val="CaptionedFigure"/>
      </w:pPr>
      <w:r>
        <w:drawing>
          <wp:inline>
            <wp:extent cx="4800600" cy="298482"/>
            <wp:effectExtent b="0" l="0" r="0" t="0"/>
            <wp:docPr descr="Сохраняем конфигурационный файл" title="" id="33" name="Picture"/>
            <a:graphic>
              <a:graphicData uri="http://schemas.openxmlformats.org/drawingml/2006/picture">
                <pic:pic>
                  <pic:nvPicPr>
                    <pic:cNvPr descr="image/2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8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Сохраняем конфигурационный файл</w:t>
      </w:r>
    </w:p>
    <w:p>
      <w:pPr>
        <w:numPr>
          <w:ilvl w:val="0"/>
          <w:numId w:val="1006"/>
        </w:numPr>
        <w:pStyle w:val="Compact"/>
      </w:pPr>
      <w:r>
        <w:t xml:space="preserve">Откройте файл /etc/kea/kea-dhcp4.conf на редактирование. В этом файле: замените шаблон для domain-name(рис. 5),(рис. 6).</w:t>
      </w:r>
    </w:p>
    <w:p>
      <w:pPr>
        <w:pStyle w:val="CaptionedFigure"/>
      </w:pPr>
      <w:r>
        <w:drawing>
          <wp:inline>
            <wp:extent cx="4800600" cy="1902869"/>
            <wp:effectExtent b="0" l="0" r="0" t="0"/>
            <wp:docPr descr="Заменяем шаблон" title="" id="36" name="Picture"/>
            <a:graphic>
              <a:graphicData uri="http://schemas.openxmlformats.org/drawingml/2006/picture">
                <pic:pic>
                  <pic:nvPicPr>
                    <pic:cNvPr descr="image/3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902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Заменяем шаблон</w:t>
      </w:r>
    </w:p>
    <w:p>
      <w:pPr>
        <w:pStyle w:val="CaptionedFigure"/>
      </w:pPr>
      <w:r>
        <w:drawing>
          <wp:inline>
            <wp:extent cx="3195587" cy="827772"/>
            <wp:effectExtent b="0" l="0" r="0" t="0"/>
            <wp:docPr descr="Заменяем шаблон" title="" id="39" name="Picture"/>
            <a:graphic>
              <a:graphicData uri="http://schemas.openxmlformats.org/drawingml/2006/picture">
                <pic:pic>
                  <pic:nvPicPr>
                    <pic:cNvPr descr="image/4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587" cy="827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Заменяем шаблон</w:t>
      </w:r>
    </w:p>
    <w:p>
      <w:pPr>
        <w:pStyle w:val="BodyText"/>
      </w:pPr>
      <w:r>
        <w:t xml:space="preserve">– на базе одного из приведённых в файле примеров конфигурирования подсети задайте собственную конфигурацию dhcp-сети, задав адрес подсети, диапазон адресов для распределения клиентам, адрес маршрутизатора и broadcast-адрес:(рис. 7).</w:t>
      </w:r>
    </w:p>
    <w:p>
      <w:pPr>
        <w:pStyle w:val="CaptionedFigure"/>
      </w:pPr>
      <w:r>
        <w:drawing>
          <wp:inline>
            <wp:extent cx="4800600" cy="3853300"/>
            <wp:effectExtent b="0" l="0" r="0" t="0"/>
            <wp:docPr descr="Заменяем шаблон" title="" id="42" name="Picture"/>
            <a:graphic>
              <a:graphicData uri="http://schemas.openxmlformats.org/drawingml/2006/picture">
                <pic:pic>
                  <pic:nvPicPr>
                    <pic:cNvPr descr="image/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5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Заменяем шаблон</w:t>
      </w:r>
    </w:p>
    <w:p>
      <w:pPr>
        <w:pStyle w:val="BodyText"/>
      </w:pPr>
      <w:r>
        <w:t xml:space="preserve">Остальные примеры задания конфигураций подсетей удалите.</w:t>
      </w:r>
    </w:p>
    <w:p>
      <w:pPr>
        <w:numPr>
          <w:ilvl w:val="0"/>
          <w:numId w:val="1007"/>
        </w:numPr>
        <w:pStyle w:val="Compact"/>
      </w:pPr>
      <w:r>
        <w:t xml:space="preserve">Настройте привязку dhcpd к интерфейсу eth1 виртуальной машины server:(рис. 8).</w:t>
      </w:r>
    </w:p>
    <w:p>
      <w:pPr>
        <w:pStyle w:val="CaptionedFigure"/>
      </w:pPr>
      <w:r>
        <w:drawing>
          <wp:inline>
            <wp:extent cx="4800600" cy="670388"/>
            <wp:effectExtent b="0" l="0" r="0" t="0"/>
            <wp:docPr descr="Настраиваем привязку dhcpd к интерфейсу eth1" title="" id="45" name="Picture"/>
            <a:graphic>
              <a:graphicData uri="http://schemas.openxmlformats.org/drawingml/2006/picture">
                <pic:pic>
                  <pic:nvPicPr>
                    <pic:cNvPr descr="image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70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Настраиваем привязку dhcpd к интерфейсу eth1</w:t>
      </w:r>
    </w:p>
    <w:p>
      <w:pPr>
        <w:numPr>
          <w:ilvl w:val="0"/>
          <w:numId w:val="1008"/>
        </w:numPr>
        <w:pStyle w:val="Compact"/>
      </w:pPr>
      <w:r>
        <w:t xml:space="preserve">Проверьте правильность конфигурационного файла:(рис. 9).</w:t>
      </w:r>
    </w:p>
    <w:p>
      <w:pPr>
        <w:pStyle w:val="CaptionedFigure"/>
      </w:pPr>
      <w:r>
        <w:drawing>
          <wp:inline>
            <wp:extent cx="4800600" cy="2919283"/>
            <wp:effectExtent b="0" l="0" r="0" t="0"/>
            <wp:docPr descr="Проверяем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19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Проверяем</w:t>
      </w:r>
    </w:p>
    <w:p>
      <w:pPr>
        <w:numPr>
          <w:ilvl w:val="0"/>
          <w:numId w:val="1009"/>
        </w:numPr>
        <w:pStyle w:val="Compact"/>
      </w:pPr>
      <w:r>
        <w:t xml:space="preserve">Перезагрузите конфигурацию dhcpd и разрешите загрузку DHCP-сервера при запуске виртуальной машины server:(рис. 10).</w:t>
      </w:r>
    </w:p>
    <w:p>
      <w:pPr>
        <w:pStyle w:val="CaptionedFigure"/>
      </w:pPr>
      <w:r>
        <w:drawing>
          <wp:inline>
            <wp:extent cx="4800600" cy="746073"/>
            <wp:effectExtent b="0" l="0" r="0" t="0"/>
            <wp:docPr descr="Перезагружаем конфигурацию dhcpd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46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Перезагружаем конфигурацию dhcpd</w:t>
      </w:r>
    </w:p>
    <w:p>
      <w:pPr>
        <w:numPr>
          <w:ilvl w:val="0"/>
          <w:numId w:val="1010"/>
        </w:numPr>
        <w:pStyle w:val="Compact"/>
      </w:pPr>
      <w:r>
        <w:t xml:space="preserve">Добавьте запись для DHCP-сервера в конце файла прямой DNS-зоны /var/named/master/fz/user.net:(рис. 11).</w:t>
      </w:r>
    </w:p>
    <w:p>
      <w:pPr>
        <w:pStyle w:val="CaptionedFigure"/>
      </w:pPr>
      <w:r>
        <w:drawing>
          <wp:inline>
            <wp:extent cx="4800600" cy="2330115"/>
            <wp:effectExtent b="0" l="0" r="0" t="0"/>
            <wp:docPr descr="Добавляем запись для DHCP-сервера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30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Добавляем запись для DHCP-сервера</w:t>
      </w:r>
    </w:p>
    <w:p>
      <w:pPr>
        <w:pStyle w:val="BodyText"/>
      </w:pPr>
      <w:r>
        <w:t xml:space="preserve">и в конце файла обратной зоны /var/named/master/rz/192.168.1:(рис. 12).</w:t>
      </w:r>
    </w:p>
    <w:p>
      <w:pPr>
        <w:pStyle w:val="CaptionedFigure"/>
      </w:pPr>
      <w:r>
        <w:drawing>
          <wp:inline>
            <wp:extent cx="4800600" cy="2451857"/>
            <wp:effectExtent b="0" l="0" r="0" t="0"/>
            <wp:docPr descr="Добавляем запись для DHCP-сервера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51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Добавляем запись для DHCP-сервера</w:t>
      </w:r>
    </w:p>
    <w:p>
      <w:pPr>
        <w:pStyle w:val="BodyText"/>
      </w:pPr>
      <w:r>
        <w:t xml:space="preserve">При этом не забудьте в обоих файлах изменить серийный номер файла зоны, указав текущую дату в нотации ГГГГММДДВВ.</w:t>
      </w:r>
    </w:p>
    <w:p>
      <w:pPr>
        <w:numPr>
          <w:ilvl w:val="0"/>
          <w:numId w:val="1011"/>
        </w:numPr>
        <w:pStyle w:val="Compact"/>
      </w:pPr>
      <w:r>
        <w:t xml:space="preserve">Перезапустите named:(рис. 13).</w:t>
      </w:r>
    </w:p>
    <w:p>
      <w:pPr>
        <w:pStyle w:val="CaptionedFigure"/>
      </w:pPr>
      <w:r>
        <w:drawing>
          <wp:inline>
            <wp:extent cx="4800600" cy="305122"/>
            <wp:effectExtent b="0" l="0" r="0" t="0"/>
            <wp:docPr descr="Перезапускаем named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5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Перезапускаем named</w:t>
      </w:r>
    </w:p>
    <w:p>
      <w:pPr>
        <w:numPr>
          <w:ilvl w:val="0"/>
          <w:numId w:val="1012"/>
        </w:numPr>
        <w:pStyle w:val="Compact"/>
      </w:pPr>
      <w:r>
        <w:t xml:space="preserve">Проверьте, что можно обратиться к DHCP-серверу по имени:(рис. 14).</w:t>
      </w:r>
    </w:p>
    <w:p>
      <w:pPr>
        <w:pStyle w:val="CaptionedFigure"/>
      </w:pPr>
      <w:r>
        <w:drawing>
          <wp:inline>
            <wp:extent cx="4800600" cy="2052320"/>
            <wp:effectExtent b="0" l="0" r="0" t="0"/>
            <wp:docPr descr="Обращаемся к DHCP-серверу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Обращаемся к DHCP-серверу</w:t>
      </w:r>
    </w:p>
    <w:p>
      <w:pPr>
        <w:numPr>
          <w:ilvl w:val="0"/>
          <w:numId w:val="1013"/>
        </w:numPr>
        <w:pStyle w:val="Compact"/>
      </w:pPr>
      <w:r>
        <w:t xml:space="preserve">Внесите изменения в настройки межсетевого экрана узла server, разрешив работу с DHCP:(рис. 15).</w:t>
      </w:r>
    </w:p>
    <w:p>
      <w:pPr>
        <w:pStyle w:val="CaptionedFigure"/>
      </w:pPr>
      <w:r>
        <w:drawing>
          <wp:inline>
            <wp:extent cx="4800600" cy="1084627"/>
            <wp:effectExtent b="0" l="0" r="0" t="0"/>
            <wp:docPr descr="Вносим изменения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84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Вносим изменения</w:t>
      </w:r>
    </w:p>
    <w:p>
      <w:pPr>
        <w:numPr>
          <w:ilvl w:val="0"/>
          <w:numId w:val="1014"/>
        </w:numPr>
        <w:pStyle w:val="Compact"/>
      </w:pPr>
      <w:r>
        <w:t xml:space="preserve">Восстановите контекст безопасности в SELinux:(рис. 16).</w:t>
      </w:r>
    </w:p>
    <w:p>
      <w:pPr>
        <w:pStyle w:val="CaptionedFigure"/>
      </w:pPr>
      <w:r>
        <w:drawing>
          <wp:inline>
            <wp:extent cx="4800600" cy="884856"/>
            <wp:effectExtent b="0" l="0" r="0" t="0"/>
            <wp:docPr descr="Востанавливаем контекст безопасности в SELinux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84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Востанавливаем контекст безопасности в SELinux</w:t>
      </w:r>
    </w:p>
    <w:p>
      <w:pPr>
        <w:numPr>
          <w:ilvl w:val="0"/>
          <w:numId w:val="1015"/>
        </w:numPr>
        <w:pStyle w:val="Compact"/>
      </w:pPr>
      <w:r>
        <w:t xml:space="preserve">В дополнительном терминале запустите мониторинг происходящих в системе процессов в реальном времени:(рис. 17).</w:t>
      </w:r>
    </w:p>
    <w:p>
      <w:pPr>
        <w:pStyle w:val="CaptionedFigure"/>
      </w:pPr>
      <w:r>
        <w:drawing>
          <wp:inline>
            <wp:extent cx="4800600" cy="2536738"/>
            <wp:effectExtent b="0" l="0" r="0" t="0"/>
            <wp:docPr descr="Запускаем мониторинг" title="" id="72" name="Picture"/>
            <a:graphic>
              <a:graphicData uri="http://schemas.openxmlformats.org/drawingml/2006/picture">
                <pic:pic>
                  <pic:nvPicPr>
                    <pic:cNvPr descr="image/1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36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Запускаем мониторинг</w:t>
      </w:r>
    </w:p>
    <w:p>
      <w:pPr>
        <w:numPr>
          <w:ilvl w:val="0"/>
          <w:numId w:val="1016"/>
        </w:numPr>
        <w:pStyle w:val="Compact"/>
      </w:pPr>
      <w:r>
        <w:t xml:space="preserve">В основном рабочем терминале запустите DHCP-сервер:(рис. 18).</w:t>
      </w:r>
    </w:p>
    <w:p>
      <w:pPr>
        <w:pStyle w:val="CaptionedFigure"/>
      </w:pPr>
      <w:r>
        <w:drawing>
          <wp:inline>
            <wp:extent cx="4800600" cy="351845"/>
            <wp:effectExtent b="0" l="0" r="0" t="0"/>
            <wp:docPr descr="Запускаем DHCP-сервер" title="" id="75" name="Picture"/>
            <a:graphic>
              <a:graphicData uri="http://schemas.openxmlformats.org/drawingml/2006/picture">
                <pic:pic>
                  <pic:nvPicPr>
                    <pic:cNvPr descr="image/20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1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Запускаем DHCP-сервер</w:t>
      </w:r>
    </w:p>
    <w:p>
      <w:pPr>
        <w:numPr>
          <w:ilvl w:val="0"/>
          <w:numId w:val="1017"/>
        </w:numPr>
        <w:pStyle w:val="Compact"/>
      </w:pPr>
      <w:r>
        <w:t xml:space="preserve">Если запуск DHCP-сервера прошёл успешно, то, не выключая виртуальной машины</w:t>
      </w:r>
      <w:r>
        <w:t xml:space="preserve"> </w:t>
      </w:r>
      <w:r>
        <w:t xml:space="preserve">server и не прерывая на ней мониторинга происходящих в системе процессов,</w:t>
      </w:r>
      <w:r>
        <w:t xml:space="preserve"> </w:t>
      </w:r>
      <w:r>
        <w:t xml:space="preserve">приступите к анализу работы DHCP-сервера на клиенте.</w:t>
      </w:r>
    </w:p>
    <w:p>
      <w:pPr>
        <w:pStyle w:val="FirstParagraph"/>
      </w:pPr>
      <w:r>
        <w:t xml:space="preserve">Запуск произошел без ошибок. Идем дальше.</w:t>
      </w:r>
    </w:p>
    <w:bookmarkEnd w:id="77"/>
    <w:bookmarkStart w:id="93" w:name="анализ-работы-dhcp-сервера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Анализ работы DHCP-сервера</w:t>
      </w:r>
    </w:p>
    <w:p>
      <w:pPr>
        <w:numPr>
          <w:ilvl w:val="0"/>
          <w:numId w:val="1018"/>
        </w:numPr>
        <w:pStyle w:val="Compact"/>
      </w:pPr>
      <w:r>
        <w:t xml:space="preserve">Перед запуском виртуальной машины client в каталоге с проектом в вашей операционной системе в подкаталоге vagrant/provision/client создайте файл 01-routing.sh. Открыв его на редактирование, пропишите в нём следующий скрипт:(рис. 19).</w:t>
      </w:r>
    </w:p>
    <w:p>
      <w:pPr>
        <w:pStyle w:val="CaptionedFigure"/>
      </w:pPr>
      <w:r>
        <w:drawing>
          <wp:inline>
            <wp:extent cx="4800600" cy="1281460"/>
            <wp:effectExtent b="0" l="0" r="0" t="0"/>
            <wp:docPr descr="Переписываем 01-routing.sh" title="" id="79" name="Picture"/>
            <a:graphic>
              <a:graphicData uri="http://schemas.openxmlformats.org/drawingml/2006/picture">
                <pic:pic>
                  <pic:nvPicPr>
                    <pic:cNvPr descr="image/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81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Переписываем 01-routing.sh</w:t>
      </w:r>
    </w:p>
    <w:p>
      <w:pPr>
        <w:pStyle w:val="BodyText"/>
      </w:pPr>
      <w:r>
        <w:t xml:space="preserve">Этот скрипт изменяет настройки NetworkManager так, чтобы весь трафик на виртуальной машине client шёл по умолчанию через интерфейс eth1.</w:t>
      </w:r>
    </w:p>
    <w:p>
      <w:pPr>
        <w:numPr>
          <w:ilvl w:val="0"/>
          <w:numId w:val="1019"/>
        </w:numPr>
        <w:pStyle w:val="Compact"/>
      </w:pPr>
      <w:r>
        <w:t xml:space="preserve">В Vagrantfile подключите этот скрипт в разделе конфигурации для клиента:(рис. 20).</w:t>
      </w:r>
    </w:p>
    <w:p>
      <w:pPr>
        <w:pStyle w:val="CaptionedFigure"/>
      </w:pPr>
      <w:r>
        <w:drawing>
          <wp:inline>
            <wp:extent cx="4649002" cy="1222408"/>
            <wp:effectExtent b="0" l="0" r="0" t="0"/>
            <wp:docPr descr="Переписываем Vagrantfile" title="" id="82" name="Picture"/>
            <a:graphic>
              <a:graphicData uri="http://schemas.openxmlformats.org/drawingml/2006/picture">
                <pic:pic>
                  <pic:nvPicPr>
                    <pic:cNvPr descr="image/22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002" cy="1222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Переписываем Vagrantfile</w:t>
      </w:r>
    </w:p>
    <w:p>
      <w:pPr>
        <w:numPr>
          <w:ilvl w:val="0"/>
          <w:numId w:val="1020"/>
        </w:numPr>
      </w:pPr>
      <w:r>
        <w:t xml:space="preserve">Зафиксируйте внесённые изменения для внутренних настроек виртуальной машины client и запустите её, введя в терминале:</w:t>
      </w:r>
      <w:r>
        <w:t xml:space="preserve"> </w:t>
      </w:r>
      <w:r>
        <w:t xml:space="preserve">vagrant up client –provision.</w:t>
      </w:r>
    </w:p>
    <w:p>
      <w:pPr>
        <w:numPr>
          <w:ilvl w:val="0"/>
          <w:numId w:val="1020"/>
        </w:numPr>
      </w:pPr>
      <w:r>
        <w:t xml:space="preserve">После загрузки виртуальной машины client вы можете увидеть на виртуальной машине server на терминале с мониторингом происходящих в системе процессов записи о подключении к виртуальной внутренней сети узла client и выдачи ему IP-адреса из соответствующего диапазона адресов. Также информацию о работе DHCP-сервера можно наблюдать в файле /var/lib/kea/kea-leases4.csv. В отчёте прокомментируйте построчно информацию из этого файла.(рис. 21).</w:t>
      </w:r>
    </w:p>
    <w:p>
      <w:pPr>
        <w:pStyle w:val="CaptionedFigure"/>
      </w:pPr>
      <w:r>
        <w:drawing>
          <wp:inline>
            <wp:extent cx="4800600" cy="1406898"/>
            <wp:effectExtent b="0" l="0" r="0" t="0"/>
            <wp:docPr descr="Просматриваем что leases4.csv появился" title="" id="85" name="Picture"/>
            <a:graphic>
              <a:graphicData uri="http://schemas.openxmlformats.org/drawingml/2006/picture">
                <pic:pic>
                  <pic:nvPicPr>
                    <pic:cNvPr descr="image/25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Просматриваем что leases4.csv появился</w:t>
      </w:r>
    </w:p>
    <w:p>
      <w:pPr>
        <w:pStyle w:val="BodyText"/>
      </w:pPr>
      <w:r>
        <w:t xml:space="preserve">Файл /var/lib/kea/kea-leases4.csv содержит историю аренды IPv4 адресов сервером Kea DHCP.</w:t>
      </w:r>
    </w:p>
    <w:p>
      <w:pPr>
        <w:pStyle w:val="BodyText"/>
      </w:pPr>
      <w:r>
        <w:t xml:space="preserve">Строка 1-2: Заголовок с полями:</w:t>
      </w:r>
    </w:p>
    <w:p>
      <w:pPr>
        <w:numPr>
          <w:ilvl w:val="0"/>
          <w:numId w:val="1021"/>
        </w:numPr>
      </w:pPr>
      <w:r>
        <w:t xml:space="preserve">address - IP-адрес</w:t>
      </w:r>
    </w:p>
    <w:p>
      <w:pPr>
        <w:numPr>
          <w:ilvl w:val="0"/>
          <w:numId w:val="1021"/>
        </w:numPr>
      </w:pPr>
      <w:r>
        <w:t xml:space="preserve">hwaddr - MAC-адрес клиента</w:t>
      </w:r>
    </w:p>
    <w:p>
      <w:pPr>
        <w:numPr>
          <w:ilvl w:val="0"/>
          <w:numId w:val="1021"/>
        </w:numPr>
      </w:pPr>
      <w:r>
        <w:t xml:space="preserve">client_id - идентификатор клиента</w:t>
      </w:r>
    </w:p>
    <w:p>
      <w:pPr>
        <w:numPr>
          <w:ilvl w:val="0"/>
          <w:numId w:val="1021"/>
        </w:numPr>
      </w:pPr>
      <w:r>
        <w:t xml:space="preserve">valid_lifetime - время жизни аренды (секунды)</w:t>
      </w:r>
    </w:p>
    <w:p>
      <w:pPr>
        <w:numPr>
          <w:ilvl w:val="0"/>
          <w:numId w:val="1021"/>
        </w:numPr>
      </w:pPr>
      <w:r>
        <w:t xml:space="preserve">expire - timestamp истечения аренды</w:t>
      </w:r>
    </w:p>
    <w:p>
      <w:pPr>
        <w:numPr>
          <w:ilvl w:val="0"/>
          <w:numId w:val="1021"/>
        </w:numPr>
      </w:pPr>
      <w:r>
        <w:t xml:space="preserve">subnet_id - ID подсети</w:t>
      </w:r>
    </w:p>
    <w:p>
      <w:pPr>
        <w:numPr>
          <w:ilvl w:val="0"/>
          <w:numId w:val="1021"/>
        </w:numPr>
      </w:pPr>
      <w:r>
        <w:t xml:space="preserve">fqdn_fwd, fqdn_rev - флаги DNS-записей</w:t>
      </w:r>
    </w:p>
    <w:p>
      <w:pPr>
        <w:numPr>
          <w:ilvl w:val="0"/>
          <w:numId w:val="1021"/>
        </w:numPr>
      </w:pPr>
      <w:r>
        <w:t xml:space="preserve">hostname - имя хоста</w:t>
      </w:r>
    </w:p>
    <w:p>
      <w:pPr>
        <w:numPr>
          <w:ilvl w:val="0"/>
          <w:numId w:val="1021"/>
        </w:numPr>
      </w:pPr>
      <w:r>
        <w:t xml:space="preserve">state - состояние аренды</w:t>
      </w:r>
    </w:p>
    <w:p>
      <w:pPr>
        <w:numPr>
          <w:ilvl w:val="0"/>
          <w:numId w:val="1021"/>
        </w:numPr>
      </w:pPr>
      <w:r>
        <w:t xml:space="preserve">user_context, pool_id - дополнительные параметры</w:t>
      </w:r>
    </w:p>
    <w:p>
      <w:pPr>
        <w:pStyle w:val="FirstParagraph"/>
      </w:pPr>
      <w:r>
        <w:t xml:space="preserve">Строка 3: 192.168.1.30,08:00:27:22:9a:d6,01:08:00:27:22:9a:d6,3600,1758359296,1,0,0,,client,0,,0</w:t>
      </w:r>
    </w:p>
    <w:p>
      <w:pPr>
        <w:pStyle w:val="BodyText"/>
      </w:pPr>
      <w:r>
        <w:t xml:space="preserve">Адрес: 192.168.1.30. MAC: 08:00:27:22:9a:d6 (вероятно виртуальная машина VirtualBox). Время жизни: 3600 секунд (1 час). Истекает: 1758359296 (Unix timestamp). Подсеть: ID 1. Имя хоста: client. Состояние: 0 (активная/нормальная аренда)</w:t>
      </w:r>
    </w:p>
    <w:p>
      <w:pPr>
        <w:pStyle w:val="BodyText"/>
      </w:pPr>
      <w:r>
        <w:t xml:space="preserve">Строка 4: 192.168.1.30,08:00:27:22:9a:d6,01:08:00:27:22:9a:d6,3600,1758359879,1,0,0,,client,0,,0</w:t>
      </w:r>
    </w:p>
    <w:p>
      <w:pPr>
        <w:pStyle w:val="BodyText"/>
      </w:pPr>
      <w:r>
        <w:t xml:space="preserve">Обновление аренды того же клиента. Новое время истечения: 1758359879. Увеличение времени аренды</w:t>
      </w:r>
    </w:p>
    <w:p>
      <w:pPr>
        <w:pStyle w:val="BodyText"/>
      </w:pPr>
      <w:r>
        <w:t xml:space="preserve">Строка 5: 192.168.1.30,08:00:27:22:9a:d6,01:08:00:27:22:9a:d6,3600,1758359885,1,0,0,,client,0,,0</w:t>
      </w:r>
    </w:p>
    <w:p>
      <w:pPr>
        <w:numPr>
          <w:ilvl w:val="0"/>
          <w:numId w:val="1022"/>
        </w:numPr>
        <w:pStyle w:val="Compact"/>
      </w:pPr>
      <w:r>
        <w:t xml:space="preserve">Войдите в систему виртуальной машины client под вашим пользователем и откройте терминал. В терминале введите(рис. 22).</w:t>
      </w:r>
    </w:p>
    <w:p>
      <w:pPr>
        <w:pStyle w:val="CaptionedFigure"/>
      </w:pPr>
      <w:r>
        <w:drawing>
          <wp:inline>
            <wp:extent cx="4800600" cy="3833812"/>
            <wp:effectExtent b="0" l="0" r="0" t="0"/>
            <wp:docPr descr="Заходим в client" title="" id="88" name="Picture"/>
            <a:graphic>
              <a:graphicData uri="http://schemas.openxmlformats.org/drawingml/2006/picture">
                <pic:pic>
                  <pic:nvPicPr>
                    <pic:cNvPr descr="image/26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33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Заходим в client</w:t>
      </w:r>
    </w:p>
    <w:p>
      <w:pPr>
        <w:pStyle w:val="BodyText"/>
      </w:pPr>
      <w:r>
        <w:t xml:space="preserve">На экран будет выведена информация об имеющихся интерфейсах. Прокомментируйте её построчно в отчёте.</w:t>
      </w:r>
    </w:p>
    <w:p>
      <w:pPr>
        <w:pStyle w:val="BodyText"/>
      </w:pPr>
      <w:r>
        <w:t xml:space="preserve">Система имеет три сетевых интерфейса - eth0, eth1 и loopback (lo). Интерфейс eth1 соответствует записям из DHCP-сервера.</w:t>
      </w:r>
    </w:p>
    <w:p>
      <w:pPr>
        <w:pStyle w:val="BodyText"/>
      </w:pPr>
      <w:r>
        <w:t xml:space="preserve">Интерфейс eth0:</w:t>
      </w:r>
    </w:p>
    <w:p>
      <w:pPr>
        <w:numPr>
          <w:ilvl w:val="0"/>
          <w:numId w:val="1023"/>
        </w:numPr>
      </w:pPr>
      <w:r>
        <w:t xml:space="preserve">flags=4163&lt;UP,BROADCAST,RUNNING,MULTICAST&gt; - интерфейс активен, поддерживает широковещание и multicast</w:t>
      </w:r>
    </w:p>
    <w:p>
      <w:pPr>
        <w:numPr>
          <w:ilvl w:val="0"/>
          <w:numId w:val="1023"/>
        </w:numPr>
      </w:pPr>
      <w:r>
        <w:t xml:space="preserve">inet 10.0.2.15 - IPv4 адрес (вероятно NAT-интерфейс VirtualBox)</w:t>
      </w:r>
    </w:p>
    <w:p>
      <w:pPr>
        <w:numPr>
          <w:ilvl w:val="0"/>
          <w:numId w:val="1023"/>
        </w:numPr>
      </w:pPr>
      <w:r>
        <w:t xml:space="preserve">netmask 255.255.255.0 - маска подсети класса C</w:t>
      </w:r>
    </w:p>
    <w:p>
      <w:pPr>
        <w:numPr>
          <w:ilvl w:val="0"/>
          <w:numId w:val="1023"/>
        </w:numPr>
      </w:pPr>
      <w:r>
        <w:t xml:space="preserve">broadcast 10.0.2.255 - широковещательный адрес</w:t>
      </w:r>
    </w:p>
    <w:p>
      <w:pPr>
        <w:numPr>
          <w:ilvl w:val="0"/>
          <w:numId w:val="1023"/>
        </w:numPr>
      </w:pPr>
      <w:r>
        <w:t xml:space="preserve">inet6 fe80::a00:27ff:fe69:a8d - link-local IPv6 адрес</w:t>
      </w:r>
    </w:p>
    <w:p>
      <w:pPr>
        <w:numPr>
          <w:ilvl w:val="0"/>
          <w:numId w:val="1023"/>
        </w:numPr>
      </w:pPr>
      <w:r>
        <w:t xml:space="preserve">inet6 fdl7:625c:f037:2:a00:27ff:fe69:a8d - глобальный IPv6 адрес (с ошибкой в записи)</w:t>
      </w:r>
    </w:p>
    <w:p>
      <w:pPr>
        <w:numPr>
          <w:ilvl w:val="0"/>
          <w:numId w:val="1023"/>
        </w:numPr>
      </w:pPr>
      <w:r>
        <w:t xml:space="preserve">ether 08:00:27:69:0a:8d - MAC-адрес интерфейса</w:t>
      </w:r>
    </w:p>
    <w:p>
      <w:pPr>
        <w:pStyle w:val="FirstParagraph"/>
      </w:pPr>
      <w:r>
        <w:t xml:space="preserve">Интерфейс eth1 (основной интерес):</w:t>
      </w:r>
    </w:p>
    <w:p>
      <w:pPr>
        <w:numPr>
          <w:ilvl w:val="0"/>
          <w:numId w:val="1024"/>
        </w:numPr>
      </w:pPr>
      <w:r>
        <w:t xml:space="preserve">flags=4163&lt;UP,BROADCAST,RUNNING,MULTICAST&gt; - интерфейс активен</w:t>
      </w:r>
    </w:p>
    <w:p>
      <w:pPr>
        <w:numPr>
          <w:ilvl w:val="0"/>
          <w:numId w:val="1024"/>
        </w:numPr>
      </w:pPr>
      <w:r>
        <w:t xml:space="preserve">inet 192.168.1.30 - IPv4 адрес, совпадает с арендой из DHCP-сервера</w:t>
      </w:r>
    </w:p>
    <w:p>
      <w:pPr>
        <w:numPr>
          <w:ilvl w:val="0"/>
          <w:numId w:val="1024"/>
        </w:numPr>
      </w:pPr>
      <w:r>
        <w:t xml:space="preserve">netmask 255.255.255.0 - маска подсети</w:t>
      </w:r>
    </w:p>
    <w:p>
      <w:pPr>
        <w:numPr>
          <w:ilvl w:val="0"/>
          <w:numId w:val="1024"/>
        </w:numPr>
      </w:pPr>
      <w:r>
        <w:t xml:space="preserve">broadcast 192.168.1.255 - широковещательный адрес</w:t>
      </w:r>
    </w:p>
    <w:p>
      <w:pPr>
        <w:numPr>
          <w:ilvl w:val="0"/>
          <w:numId w:val="1024"/>
        </w:numPr>
      </w:pPr>
      <w:r>
        <w:t xml:space="preserve">inet6 fe80::a00:27ff:fe22:9ad6 - link-local IPv6 адрес</w:t>
      </w:r>
    </w:p>
    <w:p>
      <w:pPr>
        <w:numPr>
          <w:ilvl w:val="0"/>
          <w:numId w:val="1024"/>
        </w:numPr>
      </w:pPr>
      <w:r>
        <w:t xml:space="preserve">ether 08:00:27:22:9a:d6 - MAC-адрес, полностью совпадает с записью в DHCP: 08:00:27:22:9a:d6</w:t>
      </w:r>
    </w:p>
    <w:p>
      <w:pPr>
        <w:pStyle w:val="FirstParagraph"/>
      </w:pPr>
      <w:r>
        <w:t xml:space="preserve">Интерфейс lo (loopback):</w:t>
      </w:r>
    </w:p>
    <w:p>
      <w:pPr>
        <w:numPr>
          <w:ilvl w:val="0"/>
          <w:numId w:val="1025"/>
        </w:numPr>
      </w:pPr>
      <w:r>
        <w:t xml:space="preserve">flags=73&lt;UP,LOOPBACK,RUNNING&gt; - loopback интерфейс активен</w:t>
      </w:r>
    </w:p>
    <w:p>
      <w:pPr>
        <w:numPr>
          <w:ilvl w:val="0"/>
          <w:numId w:val="1025"/>
        </w:numPr>
      </w:pPr>
      <w:r>
        <w:t xml:space="preserve">inet 127.0.0.1 - стандартный loopback адрес</w:t>
      </w:r>
    </w:p>
    <w:p>
      <w:pPr>
        <w:numPr>
          <w:ilvl w:val="0"/>
          <w:numId w:val="1025"/>
        </w:numPr>
      </w:pPr>
      <w:r>
        <w:t xml:space="preserve">netmask 255.0.0.0 - маска класса A</w:t>
      </w:r>
    </w:p>
    <w:p>
      <w:pPr>
        <w:numPr>
          <w:ilvl w:val="0"/>
          <w:numId w:val="1025"/>
        </w:numPr>
      </w:pPr>
      <w:r>
        <w:t xml:space="preserve">inet6 ::1 - IPv6 loopback адрес</w:t>
      </w:r>
    </w:p>
    <w:p>
      <w:pPr>
        <w:numPr>
          <w:ilvl w:val="0"/>
          <w:numId w:val="1026"/>
        </w:numPr>
        <w:pStyle w:val="Compact"/>
      </w:pPr>
      <w:r>
        <w:t xml:space="preserve">На машине server посмотрите список выданных адресов:(рис. 23).</w:t>
      </w:r>
    </w:p>
    <w:p>
      <w:pPr>
        <w:pStyle w:val="CaptionedFigure"/>
      </w:pPr>
      <w:r>
        <w:drawing>
          <wp:inline>
            <wp:extent cx="4800600" cy="1474001"/>
            <wp:effectExtent b="0" l="0" r="0" t="0"/>
            <wp:docPr descr="Просматриваем список выданных адресов" title="" id="91" name="Picture"/>
            <a:graphic>
              <a:graphicData uri="http://schemas.openxmlformats.org/drawingml/2006/picture">
                <pic:pic>
                  <pic:nvPicPr>
                    <pic:cNvPr descr="image/2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74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Просматриваем список выданных адресов</w:t>
      </w:r>
    </w:p>
    <w:p>
      <w:pPr>
        <w:pStyle w:val="BodyText"/>
      </w:pPr>
      <w:r>
        <w:t xml:space="preserve">Прокомментируйте построчно в отчёте.</w:t>
      </w:r>
    </w:p>
    <w:p>
      <w:pPr>
        <w:pStyle w:val="BodyText"/>
      </w:pPr>
      <w:r>
        <w:t xml:space="preserve">Файл /var/lib/kea/kea-leases4.csv содержит историю аренды IPv4 адресов сервером Kea DHCP.</w:t>
      </w:r>
    </w:p>
    <w:p>
      <w:pPr>
        <w:pStyle w:val="BodyText"/>
      </w:pPr>
      <w:r>
        <w:t xml:space="preserve">Строка 1-2: Заголовок с полями:</w:t>
      </w:r>
    </w:p>
    <w:p>
      <w:pPr>
        <w:numPr>
          <w:ilvl w:val="0"/>
          <w:numId w:val="1027"/>
        </w:numPr>
      </w:pPr>
      <w:r>
        <w:t xml:space="preserve">address - IP-адрес</w:t>
      </w:r>
    </w:p>
    <w:p>
      <w:pPr>
        <w:numPr>
          <w:ilvl w:val="0"/>
          <w:numId w:val="1027"/>
        </w:numPr>
      </w:pPr>
      <w:r>
        <w:t xml:space="preserve">hwaddr - MAC-адрес клиента</w:t>
      </w:r>
    </w:p>
    <w:p>
      <w:pPr>
        <w:numPr>
          <w:ilvl w:val="0"/>
          <w:numId w:val="1027"/>
        </w:numPr>
      </w:pPr>
      <w:r>
        <w:t xml:space="preserve">client_id - идентификатор клиента</w:t>
      </w:r>
    </w:p>
    <w:p>
      <w:pPr>
        <w:numPr>
          <w:ilvl w:val="0"/>
          <w:numId w:val="1027"/>
        </w:numPr>
      </w:pPr>
      <w:r>
        <w:t xml:space="preserve">valid_lifetime - время жизни аренды (секунды)</w:t>
      </w:r>
    </w:p>
    <w:p>
      <w:pPr>
        <w:numPr>
          <w:ilvl w:val="0"/>
          <w:numId w:val="1027"/>
        </w:numPr>
      </w:pPr>
      <w:r>
        <w:t xml:space="preserve">expire - timestamp истечения аренды</w:t>
      </w:r>
    </w:p>
    <w:p>
      <w:pPr>
        <w:numPr>
          <w:ilvl w:val="0"/>
          <w:numId w:val="1027"/>
        </w:numPr>
      </w:pPr>
      <w:r>
        <w:t xml:space="preserve">subnet_id - ID подсети</w:t>
      </w:r>
    </w:p>
    <w:p>
      <w:pPr>
        <w:numPr>
          <w:ilvl w:val="0"/>
          <w:numId w:val="1027"/>
        </w:numPr>
      </w:pPr>
      <w:r>
        <w:t xml:space="preserve">fqdn_fwd, fqdn_rev - флаги DNS-записей</w:t>
      </w:r>
    </w:p>
    <w:p>
      <w:pPr>
        <w:numPr>
          <w:ilvl w:val="0"/>
          <w:numId w:val="1027"/>
        </w:numPr>
      </w:pPr>
      <w:r>
        <w:t xml:space="preserve">hostname - имя хоста</w:t>
      </w:r>
    </w:p>
    <w:p>
      <w:pPr>
        <w:numPr>
          <w:ilvl w:val="0"/>
          <w:numId w:val="1027"/>
        </w:numPr>
      </w:pPr>
      <w:r>
        <w:t xml:space="preserve">state - состояние аренды</w:t>
      </w:r>
    </w:p>
    <w:p>
      <w:pPr>
        <w:numPr>
          <w:ilvl w:val="0"/>
          <w:numId w:val="1027"/>
        </w:numPr>
      </w:pPr>
      <w:r>
        <w:t xml:space="preserve">user_context, pool_id - дополнительные параметры</w:t>
      </w:r>
    </w:p>
    <w:p>
      <w:pPr>
        <w:pStyle w:val="FirstParagraph"/>
      </w:pPr>
      <w:r>
        <w:t xml:space="preserve">Строка 3: 192.168.1.30,08:00:27:22:9a:d6,01:08:00:27:22:9a:d6,3600,1758359296,1,0,0,,client,0,,0</w:t>
      </w:r>
    </w:p>
    <w:p>
      <w:pPr>
        <w:pStyle w:val="BodyText"/>
      </w:pPr>
      <w:r>
        <w:t xml:space="preserve">Адрес: 192.168.1.30. MAC: 08:00:27:22:9a:d6 (вероятно виртуальная машина VirtualBox). Время жизни: 3600 секунд (1 час). Истекает: 1758359296 (Unix timestamp). Подсеть: ID 1. Имя хоста: client. Состояние: 0 (активная/нормальная аренда)</w:t>
      </w:r>
    </w:p>
    <w:p>
      <w:pPr>
        <w:pStyle w:val="BodyText"/>
      </w:pPr>
      <w:r>
        <w:t xml:space="preserve">Строка 4: 192.168.1.30,08:00:27:22:9a:d6,01:08:00:27:22:9a:d6,3600,1758359879,1,0,0,,client,0,,0</w:t>
      </w:r>
    </w:p>
    <w:p>
      <w:pPr>
        <w:pStyle w:val="BodyText"/>
      </w:pPr>
      <w:r>
        <w:t xml:space="preserve">Обновление аренды того же клиента. Новое время истечения: 1758359879. Увеличение времени аренды</w:t>
      </w:r>
    </w:p>
    <w:p>
      <w:pPr>
        <w:pStyle w:val="BodyText"/>
      </w:pPr>
      <w:r>
        <w:t xml:space="preserve">Строка 5: 192.168.1.30,08:00:27:22:9a:d6,01:08:00:27:22:9a:d6,3600,1758359885,1,0,0,,client,0,,0</w:t>
      </w:r>
    </w:p>
    <w:p>
      <w:pPr>
        <w:pStyle w:val="BodyText"/>
      </w:pPr>
      <w:r>
        <w:t xml:space="preserve">Еще одно обновление аренды. Последнее записанное время истечения: 1758359885</w:t>
      </w:r>
    </w:p>
    <w:bookmarkEnd w:id="93"/>
    <w:bookmarkStart w:id="160" w:name="настройка-обновления-dns-зоны"/>
    <w:p>
      <w:pPr>
        <w:pStyle w:val="Heading3"/>
      </w:pPr>
      <w:r>
        <w:rPr>
          <w:rStyle w:val="SectionNumber"/>
        </w:rPr>
        <w:t xml:space="preserve">2.2.4</w:t>
      </w:r>
      <w:r>
        <w:tab/>
      </w:r>
      <w:r>
        <w:t xml:space="preserve">Настройка обновления DNS-зоны</w:t>
      </w:r>
    </w:p>
    <w:p>
      <w:pPr>
        <w:pStyle w:val="FirstParagraph"/>
      </w:pPr>
      <w:r>
        <w:t xml:space="preserve">Требуется настроить обновление DNS-зоны при появлении в виртуальной внутренней сети новых узлов.</w:t>
      </w:r>
    </w:p>
    <w:p>
      <w:pPr>
        <w:numPr>
          <w:ilvl w:val="0"/>
          <w:numId w:val="1028"/>
        </w:numPr>
        <w:pStyle w:val="Compact"/>
      </w:pPr>
      <w:r>
        <w:t xml:space="preserve">Создадим ключ на сервере с Bind9 (на виртуальной машине server):(рис. 24).</w:t>
      </w:r>
    </w:p>
    <w:p>
      <w:pPr>
        <w:pStyle w:val="CaptionedFigure"/>
      </w:pPr>
      <w:r>
        <w:drawing>
          <wp:inline>
            <wp:extent cx="4800600" cy="556073"/>
            <wp:effectExtent b="0" l="0" r="0" t="0"/>
            <wp:docPr descr="Создаем ключ" title="" id="95" name="Picture"/>
            <a:graphic>
              <a:graphicData uri="http://schemas.openxmlformats.org/drawingml/2006/picture">
                <pic:pic>
                  <pic:nvPicPr>
                    <pic:cNvPr descr="image/2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Создаем ключ</w:t>
      </w:r>
    </w:p>
    <w:p>
      <w:pPr>
        <w:numPr>
          <w:ilvl w:val="0"/>
          <w:numId w:val="1029"/>
        </w:numPr>
        <w:pStyle w:val="Compact"/>
      </w:pPr>
      <w:r>
        <w:t xml:space="preserve">Файл /etc/named/keys/dhcp_updater.key будет иметь следующий вид:(рис. 25).</w:t>
      </w:r>
    </w:p>
    <w:p>
      <w:pPr>
        <w:pStyle w:val="CaptionedFigure"/>
      </w:pPr>
      <w:r>
        <w:drawing>
          <wp:inline>
            <wp:extent cx="4800600" cy="850739"/>
            <wp:effectExtent b="0" l="0" r="0" t="0"/>
            <wp:docPr descr="Просматриваем ключ" title="" id="98" name="Picture"/>
            <a:graphic>
              <a:graphicData uri="http://schemas.openxmlformats.org/drawingml/2006/picture">
                <pic:pic>
                  <pic:nvPicPr>
                    <pic:cNvPr descr="image/29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50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Просматриваем ключ</w:t>
      </w:r>
    </w:p>
    <w:p>
      <w:pPr>
        <w:numPr>
          <w:ilvl w:val="0"/>
          <w:numId w:val="1030"/>
        </w:numPr>
        <w:pStyle w:val="Compact"/>
      </w:pPr>
      <w:r>
        <w:t xml:space="preserve">Поправим права доступа:(рис. 26).</w:t>
      </w:r>
    </w:p>
    <w:p>
      <w:pPr>
        <w:pStyle w:val="CaptionedFigure"/>
      </w:pPr>
      <w:r>
        <w:drawing>
          <wp:inline>
            <wp:extent cx="4800600" cy="371877"/>
            <wp:effectExtent b="0" l="0" r="0" t="0"/>
            <wp:docPr descr="Меняем права доступа" title="" id="101" name="Picture"/>
            <a:graphic>
              <a:graphicData uri="http://schemas.openxmlformats.org/drawingml/2006/picture">
                <pic:pic>
                  <pic:nvPicPr>
                    <pic:cNvPr descr="image/3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1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Меняем права доступа</w:t>
      </w:r>
    </w:p>
    <w:p>
      <w:pPr>
        <w:numPr>
          <w:ilvl w:val="0"/>
          <w:numId w:val="1031"/>
        </w:numPr>
        <w:pStyle w:val="Compact"/>
      </w:pPr>
      <w:r>
        <w:t xml:space="preserve">Подключим ключ в файле /etc/named.conf:(рис. 27).</w:t>
      </w:r>
    </w:p>
    <w:p>
      <w:pPr>
        <w:pStyle w:val="CaptionedFigure"/>
      </w:pPr>
      <w:r>
        <w:drawing>
          <wp:inline>
            <wp:extent cx="4800600" cy="1015031"/>
            <wp:effectExtent b="0" l="0" r="0" t="0"/>
            <wp:docPr descr="Подключаем ключ" title="" id="104" name="Picture"/>
            <a:graphic>
              <a:graphicData uri="http://schemas.openxmlformats.org/drawingml/2006/picture">
                <pic:pic>
                  <pic:nvPicPr>
                    <pic:cNvPr descr="image/33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15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Подключаем ключ</w:t>
      </w:r>
    </w:p>
    <w:p>
      <w:pPr>
        <w:numPr>
          <w:ilvl w:val="0"/>
          <w:numId w:val="1032"/>
        </w:numPr>
        <w:pStyle w:val="Compact"/>
      </w:pPr>
      <w:r>
        <w:t xml:space="preserve">На виртуальной машине server под пользователем с правами суперпользователя отредактируйте файл /etc/named/user.net (вместо user укажите свой логин), разрешив обновление зоны:(рис. 28).</w:t>
      </w:r>
    </w:p>
    <w:p>
      <w:pPr>
        <w:pStyle w:val="CaptionedFigure"/>
      </w:pPr>
      <w:r>
        <w:drawing>
          <wp:inline>
            <wp:extent cx="4800600" cy="2116393"/>
            <wp:effectExtent b="0" l="0" r="0" t="0"/>
            <wp:docPr descr="Обнавляем зоны" title="" id="107" name="Picture"/>
            <a:graphic>
              <a:graphicData uri="http://schemas.openxmlformats.org/drawingml/2006/picture">
                <pic:pic>
                  <pic:nvPicPr>
                    <pic:cNvPr descr="image/3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16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Обнавляем зоны</w:t>
      </w:r>
    </w:p>
    <w:p>
      <w:pPr>
        <w:numPr>
          <w:ilvl w:val="0"/>
          <w:numId w:val="1033"/>
        </w:numPr>
        <w:pStyle w:val="Compact"/>
      </w:pPr>
      <w:r>
        <w:t xml:space="preserve">Сделаем проверку конфигурационного файла:(рис. 29).</w:t>
      </w:r>
    </w:p>
    <w:p>
      <w:pPr>
        <w:pStyle w:val="CaptionedFigure"/>
      </w:pPr>
      <w:r>
        <w:drawing>
          <wp:inline>
            <wp:extent cx="4800600" cy="1435598"/>
            <wp:effectExtent b="0" l="0" r="0" t="0"/>
            <wp:docPr descr="Проверка конфигурационного файла" title="" id="110" name="Picture"/>
            <a:graphic>
              <a:graphicData uri="http://schemas.openxmlformats.org/drawingml/2006/picture">
                <pic:pic>
                  <pic:nvPicPr>
                    <pic:cNvPr descr="image/35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35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Проверка конфигурационного файла</w:t>
      </w:r>
    </w:p>
    <w:p>
      <w:pPr>
        <w:numPr>
          <w:ilvl w:val="0"/>
          <w:numId w:val="1034"/>
        </w:numPr>
        <w:pStyle w:val="Compact"/>
      </w:pPr>
      <w:r>
        <w:t xml:space="preserve">Перезапустите DNS-сервер:(рис. 30).</w:t>
      </w:r>
    </w:p>
    <w:p>
      <w:pPr>
        <w:pStyle w:val="CaptionedFigure"/>
      </w:pPr>
      <w:r>
        <w:drawing>
          <wp:inline>
            <wp:extent cx="4800600" cy="544526"/>
            <wp:effectExtent b="0" l="0" r="0" t="0"/>
            <wp:docPr descr="Перезагружаем DNS-сервер" title="" id="113" name="Picture"/>
            <a:graphic>
              <a:graphicData uri="http://schemas.openxmlformats.org/drawingml/2006/picture">
                <pic:pic>
                  <pic:nvPicPr>
                    <pic:cNvPr descr="image/38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44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Перезагружаем DNS-сервер</w:t>
      </w:r>
    </w:p>
    <w:p>
      <w:pPr>
        <w:numPr>
          <w:ilvl w:val="0"/>
          <w:numId w:val="1035"/>
        </w:numPr>
        <w:pStyle w:val="Compact"/>
      </w:pPr>
      <w:r>
        <w:t xml:space="preserve">Сформируем ключ для Kea. Файл ключа назовём /etc/kea/tsig-keys.json:(рис. 31).</w:t>
      </w:r>
    </w:p>
    <w:p>
      <w:pPr>
        <w:pStyle w:val="CaptionedFigure"/>
      </w:pPr>
      <w:r>
        <w:drawing>
          <wp:inline>
            <wp:extent cx="4800600" cy="380181"/>
            <wp:effectExtent b="0" l="0" r="0" t="0"/>
            <wp:docPr descr="Формируем ключ" title="" id="116" name="Picture"/>
            <a:graphic>
              <a:graphicData uri="http://schemas.openxmlformats.org/drawingml/2006/picture">
                <pic:pic>
                  <pic:nvPicPr>
                    <pic:cNvPr descr="image/39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0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Формируем ключ</w:t>
      </w:r>
    </w:p>
    <w:p>
      <w:pPr>
        <w:numPr>
          <w:ilvl w:val="0"/>
          <w:numId w:val="1036"/>
        </w:numPr>
        <w:pStyle w:val="Compact"/>
      </w:pPr>
      <w:r>
        <w:t xml:space="preserve">Перенесём ключ на сервер Kea DHCP и перепишем его в формате json:(рис. 32).</w:t>
      </w:r>
    </w:p>
    <w:p>
      <w:pPr>
        <w:pStyle w:val="CaptionedFigure"/>
      </w:pPr>
      <w:r>
        <w:drawing>
          <wp:inline>
            <wp:extent cx="4800600" cy="1782501"/>
            <wp:effectExtent b="0" l="0" r="0" t="0"/>
            <wp:docPr descr="Переносим ключ на сервер" title="" id="119" name="Picture"/>
            <a:graphic>
              <a:graphicData uri="http://schemas.openxmlformats.org/drawingml/2006/picture">
                <pic:pic>
                  <pic:nvPicPr>
                    <pic:cNvPr descr="image/4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82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Переносим ключ на сервер</w:t>
      </w:r>
    </w:p>
    <w:p>
      <w:pPr>
        <w:numPr>
          <w:ilvl w:val="0"/>
          <w:numId w:val="1037"/>
        </w:numPr>
        <w:pStyle w:val="Compact"/>
      </w:pPr>
      <w:r>
        <w:t xml:space="preserve">Сменим владельца:(рис. 33).</w:t>
      </w:r>
    </w:p>
    <w:p>
      <w:pPr>
        <w:pStyle w:val="CaptionedFigure"/>
      </w:pPr>
      <w:r>
        <w:drawing>
          <wp:inline>
            <wp:extent cx="4800600" cy="327570"/>
            <wp:effectExtent b="0" l="0" r="0" t="0"/>
            <wp:docPr descr="Меняем владельца" title="" id="122" name="Picture"/>
            <a:graphic>
              <a:graphicData uri="http://schemas.openxmlformats.org/drawingml/2006/picture">
                <pic:pic>
                  <pic:nvPicPr>
                    <pic:cNvPr descr="image/42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7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Меняем владельца</w:t>
      </w:r>
    </w:p>
    <w:p>
      <w:pPr>
        <w:numPr>
          <w:ilvl w:val="0"/>
          <w:numId w:val="1038"/>
        </w:numPr>
        <w:pStyle w:val="Compact"/>
      </w:pPr>
      <w:r>
        <w:t xml:space="preserve">Поправим права доступа:(рис. 34).</w:t>
      </w:r>
    </w:p>
    <w:p>
      <w:pPr>
        <w:pStyle w:val="CaptionedFigure"/>
      </w:pPr>
      <w:r>
        <w:drawing>
          <wp:inline>
            <wp:extent cx="4800600" cy="281065"/>
            <wp:effectExtent b="0" l="0" r="0" t="0"/>
            <wp:docPr descr="Меняем права доступа" title="" id="125" name="Picture"/>
            <a:graphic>
              <a:graphicData uri="http://schemas.openxmlformats.org/drawingml/2006/picture">
                <pic:pic>
                  <pic:nvPicPr>
                    <pic:cNvPr descr="image/43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1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Меняем права доступа</w:t>
      </w:r>
    </w:p>
    <w:p>
      <w:pPr>
        <w:numPr>
          <w:ilvl w:val="0"/>
          <w:numId w:val="1039"/>
        </w:numPr>
        <w:pStyle w:val="Compact"/>
      </w:pPr>
      <w:r>
        <w:t xml:space="preserve">Настройка происходит в файле /etc/kea/kea-dhcp-ddns.conf:(рис. 35).</w:t>
      </w:r>
    </w:p>
    <w:p>
      <w:pPr>
        <w:pStyle w:val="CaptionedFigure"/>
      </w:pPr>
      <w:r>
        <w:drawing>
          <wp:inline>
            <wp:extent cx="4800600" cy="4141450"/>
            <wp:effectExtent b="0" l="0" r="0" t="0"/>
            <wp:docPr descr="Настраиваем" title="" id="128" name="Picture"/>
            <a:graphic>
              <a:graphicData uri="http://schemas.openxmlformats.org/drawingml/2006/picture">
                <pic:pic>
                  <pic:nvPicPr>
                    <pic:cNvPr descr="image/45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41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Настраиваем</w:t>
      </w:r>
    </w:p>
    <w:p>
      <w:pPr>
        <w:pStyle w:val="BodyText"/>
      </w:pPr>
      <w:r>
        <w:t xml:space="preserve">Обратите особое внимание на точку в конце имени зоны, иначе DDNS завершится сбоем и сообщит, что не удалось найти соответствующее полное доменное имя.</w:t>
      </w:r>
    </w:p>
    <w:p>
      <w:pPr>
        <w:numPr>
          <w:ilvl w:val="0"/>
          <w:numId w:val="1040"/>
        </w:numPr>
        <w:pStyle w:val="Compact"/>
      </w:pPr>
      <w:r>
        <w:t xml:space="preserve">Изменим владельца файла:(рис. 36).</w:t>
      </w:r>
    </w:p>
    <w:p>
      <w:pPr>
        <w:pStyle w:val="CaptionedFigure"/>
      </w:pPr>
      <w:r>
        <w:drawing>
          <wp:inline>
            <wp:extent cx="4800600" cy="284246"/>
            <wp:effectExtent b="0" l="0" r="0" t="0"/>
            <wp:docPr descr="Меняем владельца" title="" id="131" name="Picture"/>
            <a:graphic>
              <a:graphicData uri="http://schemas.openxmlformats.org/drawingml/2006/picture">
                <pic:pic>
                  <pic:nvPicPr>
                    <pic:cNvPr descr="image/46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4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Меняем владельца</w:t>
      </w:r>
    </w:p>
    <w:p>
      <w:pPr>
        <w:numPr>
          <w:ilvl w:val="0"/>
          <w:numId w:val="1041"/>
        </w:numPr>
        <w:pStyle w:val="Compact"/>
      </w:pPr>
      <w:r>
        <w:t xml:space="preserve">Проверим файл на наличие возможных синтаксических ошибок:(рис. 37).</w:t>
      </w:r>
    </w:p>
    <w:p>
      <w:pPr>
        <w:pStyle w:val="CaptionedFigure"/>
      </w:pPr>
      <w:r>
        <w:drawing>
          <wp:inline>
            <wp:extent cx="4800600" cy="916339"/>
            <wp:effectExtent b="0" l="0" r="0" t="0"/>
            <wp:docPr descr="Проверяем файл" title="" id="134" name="Picture"/>
            <a:graphic>
              <a:graphicData uri="http://schemas.openxmlformats.org/drawingml/2006/picture">
                <pic:pic>
                  <pic:nvPicPr>
                    <pic:cNvPr descr="image/47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16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Проверяем файл</w:t>
      </w:r>
    </w:p>
    <w:p>
      <w:pPr>
        <w:numPr>
          <w:ilvl w:val="0"/>
          <w:numId w:val="1042"/>
        </w:numPr>
        <w:pStyle w:val="Compact"/>
      </w:pPr>
      <w:r>
        <w:t xml:space="preserve">Запустим службу ddns:(рис. 38).</w:t>
      </w:r>
    </w:p>
    <w:p>
      <w:pPr>
        <w:pStyle w:val="CaptionedFigure"/>
      </w:pPr>
      <w:r>
        <w:drawing>
          <wp:inline>
            <wp:extent cx="4800600" cy="612295"/>
            <wp:effectExtent b="0" l="0" r="0" t="0"/>
            <wp:docPr descr="Запускаем службу" title="" id="137" name="Picture"/>
            <a:graphic>
              <a:graphicData uri="http://schemas.openxmlformats.org/drawingml/2006/picture">
                <pic:pic>
                  <pic:nvPicPr>
                    <pic:cNvPr descr="image/48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1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Запускаем службу</w:t>
      </w:r>
    </w:p>
    <w:p>
      <w:pPr>
        <w:numPr>
          <w:ilvl w:val="0"/>
          <w:numId w:val="1043"/>
        </w:numPr>
        <w:pStyle w:val="Compact"/>
      </w:pPr>
      <w:r>
        <w:t xml:space="preserve">Проверим статус работы службы:(рис. 39).</w:t>
      </w:r>
    </w:p>
    <w:p>
      <w:pPr>
        <w:pStyle w:val="CaptionedFigure"/>
      </w:pPr>
      <w:r>
        <w:drawing>
          <wp:inline>
            <wp:extent cx="4800600" cy="3007359"/>
            <wp:effectExtent b="0" l="0" r="0" t="0"/>
            <wp:docPr descr="Проверяем статус" title="" id="140" name="Picture"/>
            <a:graphic>
              <a:graphicData uri="http://schemas.openxmlformats.org/drawingml/2006/picture">
                <pic:pic>
                  <pic:nvPicPr>
                    <pic:cNvPr descr="image/49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07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Проверяем статус</w:t>
      </w:r>
    </w:p>
    <w:p>
      <w:pPr>
        <w:numPr>
          <w:ilvl w:val="0"/>
          <w:numId w:val="1044"/>
        </w:numPr>
        <w:pStyle w:val="Compact"/>
      </w:pPr>
      <w:r>
        <w:t xml:space="preserve">Внесите изменения в конфигурационный файл /etc/kea/kea-dhcp4.conf, добавив в него разрешение на динамическое обновление DNS-записей с локального узла прямой и обратной зон:(рис. 40).</w:t>
      </w:r>
    </w:p>
    <w:p>
      <w:pPr>
        <w:pStyle w:val="CaptionedFigure"/>
      </w:pPr>
      <w:r>
        <w:drawing>
          <wp:inline>
            <wp:extent cx="4800600" cy="1235710"/>
            <wp:effectExtent b="0" l="0" r="0" t="0"/>
            <wp:docPr descr="Вносим изменения в файл" title="" id="143" name="Picture"/>
            <a:graphic>
              <a:graphicData uri="http://schemas.openxmlformats.org/drawingml/2006/picture">
                <pic:pic>
                  <pic:nvPicPr>
                    <pic:cNvPr descr="image/5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Вносим изменения в файл</w:t>
      </w:r>
    </w:p>
    <w:p>
      <w:pPr>
        <w:numPr>
          <w:ilvl w:val="0"/>
          <w:numId w:val="1045"/>
        </w:numPr>
        <w:pStyle w:val="Compact"/>
      </w:pPr>
      <w:r>
        <w:t xml:space="preserve">Проверим файл на наличие возможных синтаксических ошибок:(рис. 41).</w:t>
      </w:r>
    </w:p>
    <w:p>
      <w:pPr>
        <w:pStyle w:val="CaptionedFigure"/>
      </w:pPr>
      <w:r>
        <w:drawing>
          <wp:inline>
            <wp:extent cx="4800600" cy="2835561"/>
            <wp:effectExtent b="0" l="0" r="0" t="0"/>
            <wp:docPr descr="Проверяем статус" title="" id="146" name="Picture"/>
            <a:graphic>
              <a:graphicData uri="http://schemas.openxmlformats.org/drawingml/2006/picture">
                <pic:pic>
                  <pic:nvPicPr>
                    <pic:cNvPr descr="image/5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35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Проверяем статус</w:t>
      </w:r>
    </w:p>
    <w:p>
      <w:pPr>
        <w:numPr>
          <w:ilvl w:val="0"/>
          <w:numId w:val="1046"/>
        </w:numPr>
        <w:pStyle w:val="Compact"/>
      </w:pPr>
      <w:r>
        <w:t xml:space="preserve">Перезапустите DHCP-сервер:(рис. 42).</w:t>
      </w:r>
    </w:p>
    <w:p>
      <w:pPr>
        <w:pStyle w:val="CaptionedFigure"/>
      </w:pPr>
      <w:r>
        <w:drawing>
          <wp:inline>
            <wp:extent cx="4800600" cy="300760"/>
            <wp:effectExtent b="0" l="0" r="0" t="0"/>
            <wp:docPr descr="Перезапускаем сервер" title="" id="149" name="Picture"/>
            <a:graphic>
              <a:graphicData uri="http://schemas.openxmlformats.org/drawingml/2006/picture">
                <pic:pic>
                  <pic:nvPicPr>
                    <pic:cNvPr descr="image/53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0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Перезапускаем сервер</w:t>
      </w:r>
    </w:p>
    <w:p>
      <w:pPr>
        <w:numPr>
          <w:ilvl w:val="0"/>
          <w:numId w:val="1047"/>
        </w:numPr>
        <w:pStyle w:val="Compact"/>
      </w:pPr>
      <w:r>
        <w:t xml:space="preserve">Проверим статус:(рис. 43).</w:t>
      </w:r>
    </w:p>
    <w:p>
      <w:pPr>
        <w:pStyle w:val="CaptionedFigure"/>
      </w:pPr>
      <w:r>
        <w:drawing>
          <wp:inline>
            <wp:extent cx="4800600" cy="2176068"/>
            <wp:effectExtent b="0" l="0" r="0" t="0"/>
            <wp:docPr descr="Проверяем статус" title="" id="152" name="Picture"/>
            <a:graphic>
              <a:graphicData uri="http://schemas.openxmlformats.org/drawingml/2006/picture">
                <pic:pic>
                  <pic:nvPicPr>
                    <pic:cNvPr descr="image/54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76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Проверяем статус</w:t>
      </w:r>
    </w:p>
    <w:p>
      <w:pPr>
        <w:numPr>
          <w:ilvl w:val="0"/>
          <w:numId w:val="1048"/>
        </w:numPr>
        <w:pStyle w:val="Compact"/>
      </w:pPr>
      <w:r>
        <w:t xml:space="preserve">На машине client переполучите адрес:(рис. 44).</w:t>
      </w:r>
    </w:p>
    <w:p>
      <w:pPr>
        <w:pStyle w:val="CaptionedFigure"/>
      </w:pPr>
      <w:r>
        <w:drawing>
          <wp:inline>
            <wp:extent cx="4800600" cy="498578"/>
            <wp:effectExtent b="0" l="0" r="0" t="0"/>
            <wp:docPr descr="На client получаем адрес" title="" id="155" name="Picture"/>
            <a:graphic>
              <a:graphicData uri="http://schemas.openxmlformats.org/drawingml/2006/picture">
                <pic:pic>
                  <pic:nvPicPr>
                    <pic:cNvPr descr="image/55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98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На client получаем адрес</w:t>
      </w:r>
    </w:p>
    <w:p>
      <w:pPr>
        <w:numPr>
          <w:ilvl w:val="0"/>
          <w:numId w:val="1049"/>
        </w:numPr>
        <w:pStyle w:val="Compact"/>
      </w:pPr>
      <w:r>
        <w:t xml:space="preserve">В каталоге прямой DNS-зоны /var/named/master/fz должен появиться файл user.net.jnl, в котором в бинарном файле автоматически вносятся изменения записей зоны.(рис. 45).</w:t>
      </w:r>
    </w:p>
    <w:p>
      <w:pPr>
        <w:pStyle w:val="CaptionedFigure"/>
      </w:pPr>
      <w:r>
        <w:drawing>
          <wp:inline>
            <wp:extent cx="4800600" cy="583948"/>
            <wp:effectExtent b="0" l="0" r="0" t="0"/>
            <wp:docPr descr="Проверяем наличие файла" title="" id="158" name="Picture"/>
            <a:graphic>
              <a:graphicData uri="http://schemas.openxmlformats.org/drawingml/2006/picture">
                <pic:pic>
                  <pic:nvPicPr>
                    <pic:cNvPr descr="image/56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83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Проверяем наличие файла</w:t>
      </w:r>
    </w:p>
    <w:bookmarkEnd w:id="160"/>
    <w:bookmarkStart w:id="164" w:name="X499d6ff0f8ffb8133d2dc60702ef2ccc739d23b"/>
    <w:p>
      <w:pPr>
        <w:pStyle w:val="Heading3"/>
      </w:pPr>
      <w:r>
        <w:rPr>
          <w:rStyle w:val="SectionNumber"/>
        </w:rPr>
        <w:t xml:space="preserve">2.2.5</w:t>
      </w:r>
      <w:r>
        <w:tab/>
      </w:r>
      <w:r>
        <w:t xml:space="preserve">Анализ работы DHCP-сервера после настройки обновления DNS-зоны</w:t>
      </w:r>
    </w:p>
    <w:p>
      <w:pPr>
        <w:pStyle w:val="FirstParagraph"/>
      </w:pPr>
      <w:r>
        <w:t xml:space="preserve">На виртуальной машине client под вашим пользователем откройте терминал и с помощью утилиты dig убедитесь в наличии DNS-записи о клиенте в прямой DNS-зоне:(рис. 46).</w:t>
      </w:r>
    </w:p>
    <w:p>
      <w:pPr>
        <w:pStyle w:val="CaptionedFigure"/>
      </w:pPr>
      <w:r>
        <w:drawing>
          <wp:inline>
            <wp:extent cx="4800600" cy="3316683"/>
            <wp:effectExtent b="0" l="0" r="0" t="0"/>
            <wp:docPr descr="Убедимся в наличии DNS-записи о клиенте в прямой DNS-зоне" title="" id="162" name="Picture"/>
            <a:graphic>
              <a:graphicData uri="http://schemas.openxmlformats.org/drawingml/2006/picture">
                <pic:pic>
                  <pic:nvPicPr>
                    <pic:cNvPr descr="image/57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16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Убедимся в наличии DNS-записи о клиенте в прямой DNS-зоне</w:t>
      </w:r>
    </w:p>
    <w:p>
      <w:pPr>
        <w:pStyle w:val="BodyText"/>
      </w:pPr>
      <w:r>
        <w:t xml:space="preserve">В отчёте построчно прокомментируйте выведенную на экран информацию.</w:t>
      </w:r>
    </w:p>
    <w:p>
      <w:pPr>
        <w:numPr>
          <w:ilvl w:val="0"/>
          <w:numId w:val="1050"/>
        </w:numPr>
      </w:pPr>
      <w:r>
        <w:t xml:space="preserve">opcode: QUERY - тип операции: запрос</w:t>
      </w:r>
    </w:p>
    <w:p>
      <w:pPr>
        <w:numPr>
          <w:ilvl w:val="0"/>
          <w:numId w:val="1050"/>
        </w:numPr>
      </w:pPr>
      <w:r>
        <w:t xml:space="preserve">status: NOERROR - успешное выполнение</w:t>
      </w:r>
    </w:p>
    <w:p>
      <w:pPr>
        <w:numPr>
          <w:ilvl w:val="0"/>
          <w:numId w:val="1050"/>
        </w:numPr>
      </w:pPr>
      <w:r>
        <w:t xml:space="preserve">id: 60274 - идентификатор запроса</w:t>
      </w:r>
    </w:p>
    <w:p>
      <w:pPr>
        <w:numPr>
          <w:ilvl w:val="0"/>
          <w:numId w:val="1050"/>
        </w:numPr>
      </w:pPr>
      <w:r>
        <w:t xml:space="preserve">flags: qr aa rd ra - флаги: qr - это ответ (query response), aa - авторитетный ответ (authoritative answer), rd - рекурсия запрошена (recursion desired), ra - рекурсия доступна (recursion available)</w:t>
      </w:r>
    </w:p>
    <w:p>
      <w:pPr>
        <w:pStyle w:val="FirstParagraph"/>
      </w:pPr>
      <w:r>
        <w:t xml:space="preserve">Секция QUESTION:</w:t>
      </w:r>
    </w:p>
    <w:p>
      <w:pPr>
        <w:numPr>
          <w:ilvl w:val="0"/>
          <w:numId w:val="1051"/>
        </w:numPr>
        <w:pStyle w:val="Compact"/>
      </w:pPr>
      <w:r>
        <w:t xml:space="preserve">client.dsadova.net. IN A - запрос IPv4 адреса для client.dsadova.net</w:t>
      </w:r>
    </w:p>
    <w:p>
      <w:pPr>
        <w:pStyle w:val="FirstParagraph"/>
      </w:pPr>
      <w:r>
        <w:t xml:space="preserve">Секция ANSWER:</w:t>
      </w:r>
    </w:p>
    <w:p>
      <w:pPr>
        <w:numPr>
          <w:ilvl w:val="0"/>
          <w:numId w:val="1052"/>
        </w:numPr>
      </w:pPr>
      <w:r>
        <w:t xml:space="preserve">client.dsadova.net. 1200 IN A 192.168.1.30 - ключевой результат!</w:t>
      </w:r>
    </w:p>
    <w:p>
      <w:pPr>
        <w:numPr>
          <w:ilvl w:val="0"/>
          <w:numId w:val="1052"/>
        </w:numPr>
      </w:pPr>
      <w:r>
        <w:t xml:space="preserve">Время жизни записи: 1200 секунд (20 минут)</w:t>
      </w:r>
    </w:p>
    <w:p>
      <w:pPr>
        <w:numPr>
          <w:ilvl w:val="0"/>
          <w:numId w:val="1052"/>
        </w:numPr>
      </w:pPr>
      <w:r>
        <w:t xml:space="preserve">Класс: IN (Internet)</w:t>
      </w:r>
    </w:p>
    <w:p>
      <w:pPr>
        <w:numPr>
          <w:ilvl w:val="0"/>
          <w:numId w:val="1052"/>
        </w:numPr>
      </w:pPr>
      <w:r>
        <w:t xml:space="preserve">Тип: A (IPv4 адрес)</w:t>
      </w:r>
    </w:p>
    <w:p>
      <w:pPr>
        <w:numPr>
          <w:ilvl w:val="0"/>
          <w:numId w:val="1052"/>
        </w:numPr>
      </w:pPr>
      <w:r>
        <w:t xml:space="preserve">Адрес: 192.168.1.30 - полностью совпадает с DHCP-арендой</w:t>
      </w:r>
    </w:p>
    <w:bookmarkEnd w:id="164"/>
    <w:bookmarkStart w:id="177" w:name="Xd636270ea8e9bb71f498bde6a96fb3a56434bd8"/>
    <w:p>
      <w:pPr>
        <w:pStyle w:val="Heading3"/>
      </w:pPr>
      <w:r>
        <w:rPr>
          <w:rStyle w:val="SectionNumber"/>
        </w:rPr>
        <w:t xml:space="preserve">2.2.6</w:t>
      </w:r>
      <w:r>
        <w:tab/>
      </w:r>
      <w:r>
        <w:t xml:space="preserve">Внесение изменений в настройки внутреннего окружения виртуальной машины</w:t>
      </w:r>
    </w:p>
    <w:p>
      <w:pPr>
        <w:numPr>
          <w:ilvl w:val="0"/>
          <w:numId w:val="1053"/>
        </w:numPr>
        <w:pStyle w:val="Compact"/>
      </w:pPr>
      <w:r>
        <w:t xml:space="preserve">На виртуальной машине server перейдите в каталог для внесения изменений в настройки внутреннего окружения /vagrant/provision/server/, создайте в нём каталог dhcp, в который поместите в соответствующие подкаталоги конфигурационные файлы DHCP:(рис. 47).</w:t>
      </w:r>
    </w:p>
    <w:p>
      <w:pPr>
        <w:pStyle w:val="CaptionedFigure"/>
      </w:pPr>
      <w:r>
        <w:drawing>
          <wp:inline>
            <wp:extent cx="4800600" cy="714568"/>
            <wp:effectExtent b="0" l="0" r="0" t="0"/>
            <wp:docPr descr="Создаем каталог dhcp" title="" id="166" name="Picture"/>
            <a:graphic>
              <a:graphicData uri="http://schemas.openxmlformats.org/drawingml/2006/picture">
                <pic:pic>
                  <pic:nvPicPr>
                    <pic:cNvPr descr="image/58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14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Создаем каталог dhcp</w:t>
      </w:r>
    </w:p>
    <w:p>
      <w:pPr>
        <w:numPr>
          <w:ilvl w:val="0"/>
          <w:numId w:val="1054"/>
        </w:numPr>
        <w:pStyle w:val="Compact"/>
      </w:pPr>
      <w:r>
        <w:t xml:space="preserve">Замените конфигурационные файлы DNS-сервера:(рис. 48).</w:t>
      </w:r>
    </w:p>
    <w:p>
      <w:pPr>
        <w:pStyle w:val="CaptionedFigure"/>
      </w:pPr>
      <w:r>
        <w:drawing>
          <wp:inline>
            <wp:extent cx="4800600" cy="4137924"/>
            <wp:effectExtent b="0" l="0" r="0" t="0"/>
            <wp:docPr descr="Переписываем файлы DNS-сервера" title="" id="169" name="Picture"/>
            <a:graphic>
              <a:graphicData uri="http://schemas.openxmlformats.org/drawingml/2006/picture">
                <pic:pic>
                  <pic:nvPicPr>
                    <pic:cNvPr descr="image/59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37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Переписываем файлы DNS-сервера</w:t>
      </w:r>
    </w:p>
    <w:p>
      <w:pPr>
        <w:numPr>
          <w:ilvl w:val="0"/>
          <w:numId w:val="1055"/>
        </w:numPr>
        <w:pStyle w:val="Compact"/>
      </w:pPr>
      <w:r>
        <w:t xml:space="preserve">В каталоге /vagrant/provision/server создайте исполняемый файл dhcp.sh. Открыв его на редактирование, пропишите в нём следующий скрипт: (рис. 49).</w:t>
      </w:r>
    </w:p>
    <w:p>
      <w:pPr>
        <w:pStyle w:val="CaptionedFigure"/>
      </w:pPr>
      <w:r>
        <w:drawing>
          <wp:inline>
            <wp:extent cx="4800600" cy="3422708"/>
            <wp:effectExtent b="0" l="0" r="0" t="0"/>
            <wp:docPr descr="Создаем исполняемый файл dhcp.sh" title="" id="172" name="Picture"/>
            <a:graphic>
              <a:graphicData uri="http://schemas.openxmlformats.org/drawingml/2006/picture">
                <pic:pic>
                  <pic:nvPicPr>
                    <pic:cNvPr descr="image/60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22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Создаем исполняемый файл dhcp.sh</w:t>
      </w:r>
    </w:p>
    <w:p>
      <w:pPr>
        <w:pStyle w:val="BodyText"/>
      </w:pPr>
      <w:r>
        <w:t xml:space="preserve">Этот скрипт, по сути, повторяет произведённые вами действия по установке и настройке DHCP-сервера.</w:t>
      </w:r>
    </w:p>
    <w:p>
      <w:pPr>
        <w:numPr>
          <w:ilvl w:val="0"/>
          <w:numId w:val="1056"/>
        </w:numPr>
        <w:pStyle w:val="Compact"/>
      </w:pPr>
      <w:r>
        <w:t xml:space="preserve">Для отработки созданного скрипта во время загрузки виртуальной машины server в конфигурационном файле Vagrantfile необходимо добавить в разделе конфигурации для сервера:(рис. 50).</w:t>
      </w:r>
    </w:p>
    <w:p>
      <w:pPr>
        <w:pStyle w:val="CaptionedFigure"/>
      </w:pPr>
      <w:r>
        <w:drawing>
          <wp:inline>
            <wp:extent cx="4572000" cy="1106905"/>
            <wp:effectExtent b="0" l="0" r="0" t="0"/>
            <wp:docPr descr="Переписываем файл Vagrantfile" title="" id="175" name="Picture"/>
            <a:graphic>
              <a:graphicData uri="http://schemas.openxmlformats.org/drawingml/2006/picture">
                <pic:pic>
                  <pic:nvPicPr>
                    <pic:cNvPr descr="image/61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06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Переписываем файл Vagrantfile</w:t>
      </w:r>
    </w:p>
    <w:p>
      <w:pPr>
        <w:numPr>
          <w:ilvl w:val="0"/>
          <w:numId w:val="1057"/>
        </w:numPr>
        <w:pStyle w:val="Compact"/>
      </w:pPr>
      <w:r>
        <w:t xml:space="preserve">После этого виртуальные машины client и server можно выключить.</w:t>
      </w:r>
    </w:p>
    <w:bookmarkEnd w:id="177"/>
    <w:bookmarkEnd w:id="178"/>
    <w:bookmarkEnd w:id="179"/>
    <w:bookmarkStart w:id="18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Приобрели практические навыки по установке и конфигурированию DHCP-сервера. Решили проблемы и неисправности при настройке и конфигурированию DHCP-сервера.</w:t>
      </w:r>
    </w:p>
    <w:bookmarkEnd w:id="180"/>
    <w:bookmarkStart w:id="182" w:name="список-литературы"/>
    <w:p>
      <w:pPr>
        <w:pStyle w:val="Heading1"/>
      </w:pPr>
      <w:r>
        <w:t xml:space="preserve">Список литературы</w:t>
      </w:r>
    </w:p>
    <w:bookmarkStart w:id="181" w:name="refs"/>
    <w:bookmarkEnd w:id="181"/>
    <w:bookmarkEnd w:id="1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2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3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4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5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6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7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1"/>
  </w:num>
  <w:num w:numId="102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7">
    <w:abstractNumId w:val="991"/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3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3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3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4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41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42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43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44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45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46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47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48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49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50" Target="media/rId5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32" Target="media/rId32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35" Target="media/rId35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38" Target="media/rId38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41" Target="media/rId41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44" Target="media/rId44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3.</dc:title>
  <dc:creator>Диана Алексеевна Садова</dc:creator>
  <dc:language>ru-RU</dc:language>
  <cp:keywords/>
  <dcterms:created xsi:type="dcterms:W3CDTF">2025-09-20T17:04:01Z</dcterms:created>
  <dcterms:modified xsi:type="dcterms:W3CDTF">2025-09-20T17:04:01Z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Настройка DHCP-сервера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